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6CB1" w14:textId="6E13233F" w:rsidR="006F318B" w:rsidRPr="00184298" w:rsidRDefault="00933779" w:rsidP="0035462C">
      <w:pPr>
        <w:jc w:val="center"/>
        <w:rPr>
          <w:rFonts w:cs="Arial"/>
          <w:b/>
          <w:sz w:val="20"/>
          <w:szCs w:val="20"/>
        </w:rPr>
      </w:pPr>
      <w:r w:rsidRPr="00184298">
        <w:rPr>
          <w:rFonts w:cs="Arial"/>
          <w:b/>
          <w:sz w:val="20"/>
          <w:szCs w:val="20"/>
        </w:rPr>
        <w:t xml:space="preserve">Anexo </w:t>
      </w:r>
      <w:r w:rsidR="00310F67" w:rsidRPr="00184298">
        <w:rPr>
          <w:rFonts w:cs="Arial"/>
          <w:b/>
          <w:sz w:val="20"/>
          <w:szCs w:val="20"/>
        </w:rPr>
        <w:t>VI</w:t>
      </w:r>
      <w:r w:rsidR="00184298">
        <w:rPr>
          <w:rFonts w:cs="Arial"/>
          <w:b/>
          <w:sz w:val="20"/>
          <w:szCs w:val="20"/>
        </w:rPr>
        <w:t xml:space="preserve"> - </w:t>
      </w:r>
      <w:r w:rsidR="006F318B" w:rsidRPr="00184298">
        <w:rPr>
          <w:rFonts w:cs="Arial"/>
          <w:b/>
          <w:sz w:val="20"/>
          <w:szCs w:val="20"/>
        </w:rPr>
        <w:t>DIRETRIZES AMBIENTAIS</w:t>
      </w:r>
    </w:p>
    <w:p w14:paraId="7927344F" w14:textId="77777777" w:rsidR="008064D9" w:rsidRPr="00184298" w:rsidRDefault="008064D9" w:rsidP="006F318B">
      <w:pPr>
        <w:rPr>
          <w:rFonts w:cs="Arial"/>
          <w:sz w:val="20"/>
          <w:szCs w:val="20"/>
        </w:rPr>
      </w:pPr>
    </w:p>
    <w:p w14:paraId="700EBE7F" w14:textId="681D2D5F" w:rsidR="006F318B" w:rsidRPr="00184298" w:rsidRDefault="00D63CDB" w:rsidP="006F318B">
      <w:pPr>
        <w:rPr>
          <w:rFonts w:cs="Arial"/>
          <w:sz w:val="20"/>
          <w:szCs w:val="20"/>
        </w:rPr>
      </w:pPr>
      <w:r w:rsidRPr="00184298">
        <w:rPr>
          <w:rFonts w:cs="Arial"/>
          <w:sz w:val="20"/>
          <w:szCs w:val="20"/>
        </w:rPr>
        <w:t xml:space="preserve">O Plano Municipal de Saneamento Básico do município de </w:t>
      </w:r>
      <w:r w:rsidR="00590087" w:rsidRPr="00184298">
        <w:rPr>
          <w:rFonts w:cs="Arial"/>
          <w:sz w:val="20"/>
          <w:szCs w:val="20"/>
        </w:rPr>
        <w:t>Ilhota</w:t>
      </w:r>
      <w:r w:rsidR="003A2B73" w:rsidRPr="00184298">
        <w:rPr>
          <w:rFonts w:cs="Arial"/>
          <w:sz w:val="20"/>
          <w:szCs w:val="20"/>
        </w:rPr>
        <w:t xml:space="preserve"> </w:t>
      </w:r>
      <w:r w:rsidR="006F318B" w:rsidRPr="00184298">
        <w:rPr>
          <w:rFonts w:cs="Arial"/>
          <w:sz w:val="20"/>
          <w:szCs w:val="20"/>
        </w:rPr>
        <w:t>contempla um amplo conjunto de obras de infraestrutura de abastecimento de água e de esgotamento sanitário, que constam nos cronogramas de investimentos apresentados no Estudo de Viabilidade Técnica Econômico-Financeira.</w:t>
      </w:r>
    </w:p>
    <w:p w14:paraId="00AEFB76" w14:textId="77777777" w:rsidR="006F318B" w:rsidRPr="00184298" w:rsidRDefault="006F318B" w:rsidP="006F318B">
      <w:pPr>
        <w:rPr>
          <w:rFonts w:cs="Arial"/>
          <w:sz w:val="20"/>
          <w:szCs w:val="20"/>
        </w:rPr>
      </w:pPr>
    </w:p>
    <w:p w14:paraId="53F191F1" w14:textId="77777777" w:rsidR="006F318B" w:rsidRPr="00184298" w:rsidRDefault="006F318B" w:rsidP="006F318B">
      <w:pPr>
        <w:rPr>
          <w:rFonts w:cs="Arial"/>
          <w:sz w:val="20"/>
          <w:szCs w:val="20"/>
        </w:rPr>
      </w:pPr>
      <w:r w:rsidRPr="00184298">
        <w:rPr>
          <w:rFonts w:cs="Arial"/>
          <w:sz w:val="20"/>
          <w:szCs w:val="20"/>
        </w:rPr>
        <w:t>Várias dessas obras são passíveis de licenciamento ambiental, nos termos da legislação específica (Lei Federal no 6.938/81; Decreto Federal nº 9.274/90, Resoluções CONAMA nº: 5/1988, 237/1997 e 377/2006). Dentre elas estacam-se:</w:t>
      </w:r>
    </w:p>
    <w:p w14:paraId="7578AD9B" w14:textId="77777777" w:rsidR="006F318B" w:rsidRPr="00184298" w:rsidRDefault="006F318B" w:rsidP="006F318B">
      <w:pPr>
        <w:rPr>
          <w:rFonts w:cs="Arial"/>
          <w:sz w:val="20"/>
          <w:szCs w:val="20"/>
        </w:rPr>
      </w:pPr>
    </w:p>
    <w:p w14:paraId="31A8FD8F" w14:textId="77777777" w:rsidR="006F318B" w:rsidRPr="00184298" w:rsidRDefault="006F318B" w:rsidP="006F318B">
      <w:pPr>
        <w:rPr>
          <w:rFonts w:cs="Arial"/>
          <w:sz w:val="20"/>
          <w:szCs w:val="20"/>
        </w:rPr>
      </w:pPr>
      <w:r w:rsidRPr="00184298">
        <w:rPr>
          <w:rFonts w:cs="Arial"/>
          <w:sz w:val="20"/>
          <w:szCs w:val="20"/>
        </w:rPr>
        <w:t>No Sistema de Abastecimento de Água</w:t>
      </w:r>
    </w:p>
    <w:p w14:paraId="0E282382" w14:textId="04A50085" w:rsidR="006F318B" w:rsidRPr="00184298" w:rsidRDefault="00D95D1D" w:rsidP="006F318B">
      <w:pPr>
        <w:pStyle w:val="PargrafodaLista"/>
        <w:numPr>
          <w:ilvl w:val="0"/>
          <w:numId w:val="2"/>
        </w:numPr>
        <w:ind w:left="567" w:hanging="567"/>
        <w:rPr>
          <w:rFonts w:cs="Arial"/>
          <w:sz w:val="20"/>
          <w:szCs w:val="20"/>
        </w:rPr>
      </w:pPr>
      <w:r w:rsidRPr="00184298">
        <w:rPr>
          <w:rFonts w:cs="Arial"/>
          <w:sz w:val="20"/>
          <w:szCs w:val="20"/>
        </w:rPr>
        <w:t>Implantação de</w:t>
      </w:r>
      <w:r w:rsidR="00D63CDB" w:rsidRPr="00184298">
        <w:rPr>
          <w:rFonts w:cs="Arial"/>
          <w:sz w:val="20"/>
          <w:szCs w:val="20"/>
        </w:rPr>
        <w:t xml:space="preserve"> captação de água bruta.</w:t>
      </w:r>
    </w:p>
    <w:p w14:paraId="34E6FD88" w14:textId="7A4832FF" w:rsidR="00D63CDB" w:rsidRPr="00184298" w:rsidRDefault="00D63CDB" w:rsidP="006F318B">
      <w:pPr>
        <w:pStyle w:val="PargrafodaLista"/>
        <w:numPr>
          <w:ilvl w:val="0"/>
          <w:numId w:val="2"/>
        </w:numPr>
        <w:ind w:left="567" w:hanging="567"/>
        <w:rPr>
          <w:rFonts w:cs="Arial"/>
          <w:sz w:val="20"/>
          <w:szCs w:val="20"/>
        </w:rPr>
      </w:pPr>
      <w:r w:rsidRPr="00184298">
        <w:rPr>
          <w:rFonts w:cs="Arial"/>
          <w:sz w:val="20"/>
          <w:szCs w:val="20"/>
        </w:rPr>
        <w:t>Implantação de adutora de água bruta.</w:t>
      </w:r>
    </w:p>
    <w:p w14:paraId="1C9912F0" w14:textId="77777777" w:rsidR="00D63CDB" w:rsidRPr="00184298" w:rsidRDefault="00D63CDB" w:rsidP="00D63CDB">
      <w:pPr>
        <w:pStyle w:val="PargrafodaLista"/>
        <w:numPr>
          <w:ilvl w:val="0"/>
          <w:numId w:val="2"/>
        </w:numPr>
        <w:ind w:left="567" w:hanging="567"/>
        <w:rPr>
          <w:rFonts w:cs="Arial"/>
          <w:sz w:val="20"/>
          <w:szCs w:val="20"/>
        </w:rPr>
      </w:pPr>
      <w:r w:rsidRPr="00184298">
        <w:rPr>
          <w:rFonts w:cs="Arial"/>
          <w:sz w:val="20"/>
          <w:szCs w:val="20"/>
        </w:rPr>
        <w:t>Ampliação da Estação de Tratamento de Água.</w:t>
      </w:r>
    </w:p>
    <w:p w14:paraId="3778546F" w14:textId="77777777" w:rsidR="006F318B" w:rsidRPr="00184298" w:rsidRDefault="006F318B" w:rsidP="006F318B">
      <w:pPr>
        <w:rPr>
          <w:rFonts w:cs="Arial"/>
          <w:sz w:val="20"/>
          <w:szCs w:val="20"/>
        </w:rPr>
      </w:pPr>
    </w:p>
    <w:p w14:paraId="1E4BF899" w14:textId="77777777" w:rsidR="006F318B" w:rsidRPr="00184298" w:rsidRDefault="006F318B" w:rsidP="006F318B">
      <w:pPr>
        <w:rPr>
          <w:rFonts w:cs="Arial"/>
          <w:sz w:val="20"/>
          <w:szCs w:val="20"/>
        </w:rPr>
      </w:pPr>
      <w:r w:rsidRPr="00184298">
        <w:rPr>
          <w:rFonts w:cs="Arial"/>
          <w:sz w:val="20"/>
          <w:szCs w:val="20"/>
        </w:rPr>
        <w:t>No Sistema de Esgotamento Sanitário</w:t>
      </w:r>
    </w:p>
    <w:p w14:paraId="2B2DE8E5" w14:textId="49119B33" w:rsidR="006F318B" w:rsidRPr="00184298" w:rsidRDefault="006F318B" w:rsidP="006F318B">
      <w:pPr>
        <w:pStyle w:val="PargrafodaLista"/>
        <w:numPr>
          <w:ilvl w:val="0"/>
          <w:numId w:val="2"/>
        </w:numPr>
        <w:ind w:left="567" w:hanging="567"/>
        <w:rPr>
          <w:rFonts w:cs="Arial"/>
          <w:sz w:val="20"/>
          <w:szCs w:val="20"/>
        </w:rPr>
      </w:pPr>
      <w:r w:rsidRPr="00184298">
        <w:rPr>
          <w:rFonts w:cs="Arial"/>
          <w:sz w:val="20"/>
          <w:szCs w:val="20"/>
        </w:rPr>
        <w:t>Coletores Troncos</w:t>
      </w:r>
      <w:r w:rsidR="00D95D1D" w:rsidRPr="00184298">
        <w:rPr>
          <w:rFonts w:cs="Arial"/>
          <w:sz w:val="20"/>
          <w:szCs w:val="20"/>
        </w:rPr>
        <w:t>.</w:t>
      </w:r>
    </w:p>
    <w:p w14:paraId="1B4C67F2" w14:textId="437BC5CC" w:rsidR="006F318B" w:rsidRPr="00184298" w:rsidRDefault="006F318B" w:rsidP="006F318B">
      <w:pPr>
        <w:pStyle w:val="PargrafodaLista"/>
        <w:numPr>
          <w:ilvl w:val="0"/>
          <w:numId w:val="2"/>
        </w:numPr>
        <w:ind w:left="567" w:hanging="567"/>
        <w:rPr>
          <w:rFonts w:cs="Arial"/>
          <w:sz w:val="20"/>
          <w:szCs w:val="20"/>
        </w:rPr>
      </w:pPr>
      <w:r w:rsidRPr="00184298">
        <w:rPr>
          <w:rFonts w:cs="Arial"/>
          <w:sz w:val="20"/>
          <w:szCs w:val="20"/>
        </w:rPr>
        <w:t>Interceptores</w:t>
      </w:r>
      <w:r w:rsidR="00D95D1D" w:rsidRPr="00184298">
        <w:rPr>
          <w:rFonts w:cs="Arial"/>
          <w:sz w:val="20"/>
          <w:szCs w:val="20"/>
        </w:rPr>
        <w:t>.</w:t>
      </w:r>
    </w:p>
    <w:p w14:paraId="5D3C5EB8" w14:textId="7E600DE1" w:rsidR="006F318B" w:rsidRPr="00184298" w:rsidRDefault="006F318B" w:rsidP="006F318B">
      <w:pPr>
        <w:pStyle w:val="PargrafodaLista"/>
        <w:numPr>
          <w:ilvl w:val="0"/>
          <w:numId w:val="2"/>
        </w:numPr>
        <w:ind w:left="567" w:hanging="567"/>
        <w:rPr>
          <w:rFonts w:cs="Arial"/>
          <w:sz w:val="20"/>
          <w:szCs w:val="20"/>
        </w:rPr>
      </w:pPr>
      <w:r w:rsidRPr="00184298">
        <w:rPr>
          <w:rFonts w:cs="Arial"/>
          <w:sz w:val="20"/>
          <w:szCs w:val="20"/>
        </w:rPr>
        <w:t>Estações Elevatórias</w:t>
      </w:r>
      <w:r w:rsidR="00D95D1D" w:rsidRPr="00184298">
        <w:rPr>
          <w:rFonts w:cs="Arial"/>
          <w:sz w:val="20"/>
          <w:szCs w:val="20"/>
        </w:rPr>
        <w:t>.</w:t>
      </w:r>
    </w:p>
    <w:p w14:paraId="700A8E56" w14:textId="3F6809F5" w:rsidR="00D63CDB" w:rsidRPr="00184298" w:rsidRDefault="00D63CDB" w:rsidP="006F318B">
      <w:pPr>
        <w:pStyle w:val="PargrafodaLista"/>
        <w:numPr>
          <w:ilvl w:val="0"/>
          <w:numId w:val="2"/>
        </w:numPr>
        <w:ind w:left="567" w:hanging="567"/>
        <w:rPr>
          <w:rFonts w:cs="Arial"/>
          <w:sz w:val="20"/>
          <w:szCs w:val="20"/>
        </w:rPr>
      </w:pPr>
      <w:r w:rsidRPr="00184298">
        <w:rPr>
          <w:rFonts w:cs="Arial"/>
          <w:sz w:val="20"/>
          <w:szCs w:val="20"/>
        </w:rPr>
        <w:t>Linhas de Recalque</w:t>
      </w:r>
      <w:r w:rsidR="00D95D1D" w:rsidRPr="00184298">
        <w:rPr>
          <w:rFonts w:cs="Arial"/>
          <w:sz w:val="20"/>
          <w:szCs w:val="20"/>
        </w:rPr>
        <w:t>.</w:t>
      </w:r>
    </w:p>
    <w:p w14:paraId="60035CBF" w14:textId="1552D22D" w:rsidR="006F318B" w:rsidRPr="00184298" w:rsidRDefault="00D63CDB" w:rsidP="006F318B">
      <w:pPr>
        <w:pStyle w:val="PargrafodaLista"/>
        <w:numPr>
          <w:ilvl w:val="0"/>
          <w:numId w:val="2"/>
        </w:numPr>
        <w:ind w:left="567" w:hanging="567"/>
        <w:rPr>
          <w:rFonts w:cs="Arial"/>
          <w:sz w:val="20"/>
          <w:szCs w:val="20"/>
        </w:rPr>
      </w:pPr>
      <w:r w:rsidRPr="00184298">
        <w:rPr>
          <w:rFonts w:cs="Arial"/>
          <w:sz w:val="20"/>
          <w:szCs w:val="20"/>
        </w:rPr>
        <w:t xml:space="preserve">Ampliação da </w:t>
      </w:r>
      <w:r w:rsidR="006F318B" w:rsidRPr="00184298">
        <w:rPr>
          <w:rFonts w:cs="Arial"/>
          <w:sz w:val="20"/>
          <w:szCs w:val="20"/>
        </w:rPr>
        <w:t>Estação de Tratamento de Esgoto</w:t>
      </w:r>
      <w:r w:rsidR="00D95D1D" w:rsidRPr="00184298">
        <w:rPr>
          <w:rFonts w:cs="Arial"/>
          <w:sz w:val="20"/>
          <w:szCs w:val="20"/>
        </w:rPr>
        <w:t>.</w:t>
      </w:r>
    </w:p>
    <w:p w14:paraId="7C09ED9D" w14:textId="2555B77B" w:rsidR="006F318B" w:rsidRPr="00184298" w:rsidRDefault="006F318B" w:rsidP="006F318B">
      <w:pPr>
        <w:pStyle w:val="PargrafodaLista"/>
        <w:numPr>
          <w:ilvl w:val="0"/>
          <w:numId w:val="2"/>
        </w:numPr>
        <w:ind w:left="567" w:hanging="567"/>
        <w:rPr>
          <w:rFonts w:cs="Arial"/>
          <w:sz w:val="20"/>
          <w:szCs w:val="20"/>
        </w:rPr>
      </w:pPr>
      <w:r w:rsidRPr="00184298">
        <w:rPr>
          <w:rFonts w:cs="Arial"/>
          <w:sz w:val="20"/>
          <w:szCs w:val="20"/>
        </w:rPr>
        <w:t>Disposição Final do Efluente</w:t>
      </w:r>
      <w:r w:rsidR="00D95D1D" w:rsidRPr="00184298">
        <w:rPr>
          <w:rFonts w:cs="Arial"/>
          <w:sz w:val="20"/>
          <w:szCs w:val="20"/>
        </w:rPr>
        <w:t>.</w:t>
      </w:r>
    </w:p>
    <w:p w14:paraId="23EDA542" w14:textId="77777777" w:rsidR="006F318B" w:rsidRPr="00184298" w:rsidRDefault="006F318B" w:rsidP="006F318B">
      <w:pPr>
        <w:rPr>
          <w:rFonts w:cs="Arial"/>
          <w:sz w:val="20"/>
          <w:szCs w:val="20"/>
        </w:rPr>
      </w:pPr>
    </w:p>
    <w:p w14:paraId="6EE9AD51" w14:textId="2FEE1AAD" w:rsidR="008A377D" w:rsidRPr="00184298" w:rsidRDefault="006F318B" w:rsidP="006F318B">
      <w:pPr>
        <w:rPr>
          <w:rFonts w:cs="Arial"/>
          <w:sz w:val="20"/>
          <w:szCs w:val="20"/>
        </w:rPr>
      </w:pPr>
      <w:r w:rsidRPr="00184298">
        <w:rPr>
          <w:rFonts w:cs="Arial"/>
          <w:sz w:val="20"/>
          <w:szCs w:val="20"/>
        </w:rPr>
        <w:t xml:space="preserve">O sistema de coleta do esgotamento sanitário a ser </w:t>
      </w:r>
      <w:r w:rsidR="00590087" w:rsidRPr="00184298">
        <w:rPr>
          <w:rFonts w:cs="Arial"/>
          <w:sz w:val="20"/>
          <w:szCs w:val="20"/>
        </w:rPr>
        <w:t>implant</w:t>
      </w:r>
      <w:r w:rsidR="00D63CDB" w:rsidRPr="00184298">
        <w:rPr>
          <w:rFonts w:cs="Arial"/>
          <w:sz w:val="20"/>
          <w:szCs w:val="20"/>
        </w:rPr>
        <w:t>ado</w:t>
      </w:r>
      <w:r w:rsidRPr="00184298">
        <w:rPr>
          <w:rFonts w:cs="Arial"/>
          <w:sz w:val="20"/>
          <w:szCs w:val="20"/>
        </w:rPr>
        <w:t xml:space="preserve"> para o atendimento </w:t>
      </w:r>
      <w:r w:rsidR="00D63CDB" w:rsidRPr="00184298">
        <w:rPr>
          <w:rFonts w:cs="Arial"/>
          <w:sz w:val="20"/>
          <w:szCs w:val="20"/>
        </w:rPr>
        <w:t xml:space="preserve">do município de </w:t>
      </w:r>
      <w:r w:rsidR="00590087" w:rsidRPr="00184298">
        <w:rPr>
          <w:rFonts w:cs="Arial"/>
          <w:sz w:val="20"/>
          <w:szCs w:val="20"/>
        </w:rPr>
        <w:t>Ilhota</w:t>
      </w:r>
      <w:r w:rsidRPr="00184298">
        <w:rPr>
          <w:rFonts w:cs="Arial"/>
          <w:sz w:val="20"/>
          <w:szCs w:val="20"/>
        </w:rPr>
        <w:t xml:space="preserve"> poderá ser enquadrado como unidade de tratamento de </w:t>
      </w:r>
      <w:r w:rsidR="00C30DA7" w:rsidRPr="00184298">
        <w:rPr>
          <w:rFonts w:cs="Arial"/>
          <w:sz w:val="20"/>
          <w:szCs w:val="20"/>
        </w:rPr>
        <w:t>médio</w:t>
      </w:r>
      <w:r w:rsidRPr="00184298">
        <w:rPr>
          <w:rFonts w:cs="Arial"/>
          <w:sz w:val="20"/>
          <w:szCs w:val="20"/>
        </w:rPr>
        <w:t xml:space="preserve"> porte, conforme estabelece a Resolução CO</w:t>
      </w:r>
      <w:r w:rsidR="008A377D" w:rsidRPr="00184298">
        <w:rPr>
          <w:rFonts w:cs="Arial"/>
          <w:sz w:val="20"/>
          <w:szCs w:val="20"/>
        </w:rPr>
        <w:t>NSEMA</w:t>
      </w:r>
      <w:r w:rsidRPr="00184298">
        <w:rPr>
          <w:rFonts w:cs="Arial"/>
          <w:sz w:val="20"/>
          <w:szCs w:val="20"/>
        </w:rPr>
        <w:t xml:space="preserve"> nº </w:t>
      </w:r>
      <w:r w:rsidR="008A377D" w:rsidRPr="00184298">
        <w:rPr>
          <w:rFonts w:cs="Arial"/>
          <w:sz w:val="20"/>
          <w:szCs w:val="20"/>
        </w:rPr>
        <w:t>98/2017</w:t>
      </w:r>
      <w:r w:rsidRPr="00184298">
        <w:rPr>
          <w:rFonts w:cs="Arial"/>
          <w:sz w:val="20"/>
          <w:szCs w:val="20"/>
        </w:rPr>
        <w:t xml:space="preserve">, </w:t>
      </w:r>
      <w:r w:rsidR="008A377D" w:rsidRPr="00184298">
        <w:rPr>
          <w:rFonts w:cs="Arial"/>
          <w:sz w:val="20"/>
          <w:szCs w:val="20"/>
        </w:rPr>
        <w:t>Anexo VI</w:t>
      </w:r>
      <w:r w:rsidRPr="00184298">
        <w:rPr>
          <w:rFonts w:cs="Arial"/>
          <w:sz w:val="20"/>
          <w:szCs w:val="20"/>
        </w:rPr>
        <w:t>,</w:t>
      </w:r>
      <w:r w:rsidR="008A377D" w:rsidRPr="00184298">
        <w:rPr>
          <w:rFonts w:cs="Arial"/>
          <w:sz w:val="20"/>
          <w:szCs w:val="20"/>
        </w:rPr>
        <w:t xml:space="preserve"> o qual exige estudo Ambiental Simplificado – EAS para a obtenção de licenciamento ambiental.</w:t>
      </w:r>
    </w:p>
    <w:p w14:paraId="15AADC30" w14:textId="77777777" w:rsidR="008A377D" w:rsidRPr="00184298" w:rsidRDefault="008A377D" w:rsidP="006F318B">
      <w:pPr>
        <w:rPr>
          <w:rFonts w:cs="Arial"/>
          <w:sz w:val="20"/>
          <w:szCs w:val="20"/>
        </w:rPr>
      </w:pPr>
    </w:p>
    <w:p w14:paraId="56CDD64F" w14:textId="77777777" w:rsidR="006F318B" w:rsidRPr="00184298" w:rsidRDefault="008A377D" w:rsidP="006F318B">
      <w:pPr>
        <w:rPr>
          <w:rFonts w:cs="Arial"/>
          <w:sz w:val="20"/>
          <w:szCs w:val="20"/>
        </w:rPr>
      </w:pPr>
      <w:r w:rsidRPr="00184298">
        <w:rPr>
          <w:rFonts w:cs="Arial"/>
          <w:sz w:val="20"/>
          <w:szCs w:val="20"/>
        </w:rPr>
        <w:t>C</w:t>
      </w:r>
      <w:r w:rsidR="006F318B" w:rsidRPr="00184298">
        <w:rPr>
          <w:rFonts w:cs="Arial"/>
          <w:sz w:val="20"/>
          <w:szCs w:val="20"/>
        </w:rPr>
        <w:t>abe</w:t>
      </w:r>
      <w:r w:rsidRPr="00184298">
        <w:rPr>
          <w:rFonts w:cs="Arial"/>
          <w:sz w:val="20"/>
          <w:szCs w:val="20"/>
        </w:rPr>
        <w:t>rá</w:t>
      </w:r>
      <w:r w:rsidR="006F318B" w:rsidRPr="00184298">
        <w:rPr>
          <w:rFonts w:cs="Arial"/>
          <w:sz w:val="20"/>
          <w:szCs w:val="20"/>
        </w:rPr>
        <w:t xml:space="preserve"> ao concessionário dos serviços municipais de água e esgoto tratar, junto ao órgão ambiental do Estado de Santa Catarina, </w:t>
      </w:r>
      <w:r w:rsidRPr="00184298">
        <w:rPr>
          <w:rFonts w:cs="Arial"/>
          <w:sz w:val="20"/>
          <w:szCs w:val="20"/>
        </w:rPr>
        <w:t>o Instituto de Meio Ambiente - IMA</w:t>
      </w:r>
      <w:r w:rsidR="006F318B" w:rsidRPr="00184298">
        <w:rPr>
          <w:rFonts w:cs="Arial"/>
          <w:sz w:val="20"/>
          <w:szCs w:val="20"/>
        </w:rPr>
        <w:t xml:space="preserve">, da obtenção do licenciamento ambiental competente, cumprindo todas as exigências necessárias para a obtenção das licenças ambientais, conforme a Instrução Normativa N° 05 de 21 de </w:t>
      </w:r>
      <w:r w:rsidR="000478AD" w:rsidRPr="00184298">
        <w:rPr>
          <w:rFonts w:cs="Arial"/>
          <w:sz w:val="20"/>
          <w:szCs w:val="20"/>
        </w:rPr>
        <w:t>fevereiro</w:t>
      </w:r>
      <w:r w:rsidR="006F318B" w:rsidRPr="00184298">
        <w:rPr>
          <w:rFonts w:cs="Arial"/>
          <w:sz w:val="20"/>
          <w:szCs w:val="20"/>
        </w:rPr>
        <w:t xml:space="preserve"> de 2008, </w:t>
      </w:r>
      <w:r w:rsidR="000478AD" w:rsidRPr="00184298">
        <w:rPr>
          <w:rFonts w:cs="Arial"/>
          <w:sz w:val="20"/>
          <w:szCs w:val="20"/>
        </w:rPr>
        <w:t xml:space="preserve">cuja última </w:t>
      </w:r>
      <w:r w:rsidR="006F318B" w:rsidRPr="00184298">
        <w:rPr>
          <w:rFonts w:cs="Arial"/>
          <w:sz w:val="20"/>
          <w:szCs w:val="20"/>
        </w:rPr>
        <w:t>atualiza</w:t>
      </w:r>
      <w:r w:rsidR="000478AD" w:rsidRPr="00184298">
        <w:rPr>
          <w:rFonts w:cs="Arial"/>
          <w:sz w:val="20"/>
          <w:szCs w:val="20"/>
        </w:rPr>
        <w:t>ção se deu</w:t>
      </w:r>
      <w:r w:rsidR="006F318B" w:rsidRPr="00184298">
        <w:rPr>
          <w:rFonts w:cs="Arial"/>
          <w:sz w:val="20"/>
          <w:szCs w:val="20"/>
        </w:rPr>
        <w:t xml:space="preserve"> em </w:t>
      </w:r>
      <w:r w:rsidR="000478AD" w:rsidRPr="00184298">
        <w:rPr>
          <w:rFonts w:cs="Arial"/>
          <w:sz w:val="20"/>
          <w:szCs w:val="20"/>
        </w:rPr>
        <w:t>6</w:t>
      </w:r>
      <w:r w:rsidR="006F318B" w:rsidRPr="00184298">
        <w:rPr>
          <w:rFonts w:cs="Arial"/>
          <w:sz w:val="20"/>
          <w:szCs w:val="20"/>
        </w:rPr>
        <w:t xml:space="preserve"> de </w:t>
      </w:r>
      <w:r w:rsidR="000478AD" w:rsidRPr="00184298">
        <w:rPr>
          <w:rFonts w:cs="Arial"/>
          <w:sz w:val="20"/>
          <w:szCs w:val="20"/>
        </w:rPr>
        <w:t>setembro</w:t>
      </w:r>
      <w:r w:rsidR="006F318B" w:rsidRPr="00184298">
        <w:rPr>
          <w:rFonts w:cs="Arial"/>
          <w:sz w:val="20"/>
          <w:szCs w:val="20"/>
        </w:rPr>
        <w:t xml:space="preserve"> de 201</w:t>
      </w:r>
      <w:r w:rsidR="000478AD" w:rsidRPr="00184298">
        <w:rPr>
          <w:rFonts w:cs="Arial"/>
          <w:sz w:val="20"/>
          <w:szCs w:val="20"/>
        </w:rPr>
        <w:t>7</w:t>
      </w:r>
      <w:r w:rsidR="006F318B" w:rsidRPr="00184298">
        <w:rPr>
          <w:rFonts w:cs="Arial"/>
          <w:sz w:val="20"/>
          <w:szCs w:val="20"/>
        </w:rPr>
        <w:t>.</w:t>
      </w:r>
    </w:p>
    <w:p w14:paraId="31A3695F" w14:textId="77777777" w:rsidR="006F318B" w:rsidRPr="00184298" w:rsidRDefault="006F318B" w:rsidP="006F318B">
      <w:pPr>
        <w:rPr>
          <w:rFonts w:cs="Arial"/>
          <w:sz w:val="20"/>
          <w:szCs w:val="20"/>
        </w:rPr>
      </w:pPr>
    </w:p>
    <w:p w14:paraId="650E1EBA" w14:textId="77777777" w:rsidR="006F318B" w:rsidRPr="00184298" w:rsidRDefault="006F318B" w:rsidP="006F318B">
      <w:pPr>
        <w:rPr>
          <w:rFonts w:cs="Arial"/>
          <w:sz w:val="20"/>
          <w:szCs w:val="20"/>
        </w:rPr>
      </w:pPr>
      <w:r w:rsidRPr="00184298">
        <w:rPr>
          <w:rFonts w:cs="Arial"/>
          <w:sz w:val="20"/>
          <w:szCs w:val="20"/>
        </w:rPr>
        <w:lastRenderedPageBreak/>
        <w:t xml:space="preserve">Cabe ainda ao CONCESSIONÁRIO a regularização das áreas a serem ocupadas pelos projetos, junto aos órgãos competentes do Município, do Estado ou da União. </w:t>
      </w:r>
    </w:p>
    <w:p w14:paraId="252106E7" w14:textId="77777777" w:rsidR="00E5379E" w:rsidRPr="006F318B" w:rsidRDefault="00E5379E" w:rsidP="006F318B"/>
    <w:sectPr w:rsidR="00E5379E" w:rsidRPr="006F318B" w:rsidSect="007D405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3C902" w14:textId="77777777" w:rsidR="00310F67" w:rsidRDefault="00310F67" w:rsidP="00310F67">
      <w:pPr>
        <w:spacing w:line="240" w:lineRule="auto"/>
      </w:pPr>
      <w:r>
        <w:separator/>
      </w:r>
    </w:p>
  </w:endnote>
  <w:endnote w:type="continuationSeparator" w:id="0">
    <w:p w14:paraId="70996CA1" w14:textId="77777777" w:rsidR="00310F67" w:rsidRDefault="00310F67" w:rsidP="00310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80E0" w14:textId="301AD0A1" w:rsidR="00184298" w:rsidRDefault="00184298" w:rsidP="00184298">
    <w:pPr>
      <w:pStyle w:val="Rodap"/>
      <w:jc w:val="center"/>
    </w:pPr>
    <w:r w:rsidRPr="001E213D">
      <w:drawing>
        <wp:inline distT="0" distB="0" distL="0" distR="0" wp14:anchorId="0FC27DF8" wp14:editId="33673F87">
          <wp:extent cx="1664208" cy="742950"/>
          <wp:effectExtent l="0" t="0" r="0" b="0"/>
          <wp:docPr id="269210852" name="Imagem 269210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69611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5266" cy="747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6CE2" w14:textId="77777777" w:rsidR="00310F67" w:rsidRDefault="00310F67" w:rsidP="00310F67">
      <w:pPr>
        <w:spacing w:line="240" w:lineRule="auto"/>
      </w:pPr>
      <w:r>
        <w:separator/>
      </w:r>
    </w:p>
  </w:footnote>
  <w:footnote w:type="continuationSeparator" w:id="0">
    <w:p w14:paraId="3BE048D2" w14:textId="77777777" w:rsidR="00310F67" w:rsidRDefault="00310F67" w:rsidP="00310F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8036" w14:textId="1DD70A2C" w:rsidR="00184298" w:rsidRDefault="00184298">
    <w:pPr>
      <w:pStyle w:val="Cabealho"/>
    </w:pPr>
    <w:r w:rsidRPr="001E213D">
      <w:drawing>
        <wp:inline distT="0" distB="0" distL="0" distR="0" wp14:anchorId="5DADF7B0" wp14:editId="1DC98B21">
          <wp:extent cx="5400040" cy="1061311"/>
          <wp:effectExtent l="0" t="0" r="0" b="0"/>
          <wp:docPr id="1295004440" name="Imagem 1295004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0280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61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D571E"/>
    <w:multiLevelType w:val="hybridMultilevel"/>
    <w:tmpl w:val="0B26EA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839977">
    <w:abstractNumId w:val="0"/>
  </w:num>
  <w:num w:numId="2" w16cid:durableId="31826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ECF"/>
    <w:rsid w:val="0000435F"/>
    <w:rsid w:val="00004C56"/>
    <w:rsid w:val="00007106"/>
    <w:rsid w:val="00010731"/>
    <w:rsid w:val="0001120F"/>
    <w:rsid w:val="00013D03"/>
    <w:rsid w:val="00014336"/>
    <w:rsid w:val="00014618"/>
    <w:rsid w:val="000155A6"/>
    <w:rsid w:val="00020CFE"/>
    <w:rsid w:val="00024D4A"/>
    <w:rsid w:val="000255F7"/>
    <w:rsid w:val="00030E18"/>
    <w:rsid w:val="0003180D"/>
    <w:rsid w:val="00034C8C"/>
    <w:rsid w:val="00035D37"/>
    <w:rsid w:val="000407B9"/>
    <w:rsid w:val="00041C56"/>
    <w:rsid w:val="00041F34"/>
    <w:rsid w:val="000430DD"/>
    <w:rsid w:val="000453C1"/>
    <w:rsid w:val="000478AD"/>
    <w:rsid w:val="000551A8"/>
    <w:rsid w:val="00056A6F"/>
    <w:rsid w:val="00057D8C"/>
    <w:rsid w:val="00063245"/>
    <w:rsid w:val="00063F3C"/>
    <w:rsid w:val="000666A0"/>
    <w:rsid w:val="00076D72"/>
    <w:rsid w:val="000773C1"/>
    <w:rsid w:val="00084BFD"/>
    <w:rsid w:val="00085E9B"/>
    <w:rsid w:val="00095DB7"/>
    <w:rsid w:val="000975CB"/>
    <w:rsid w:val="000A1F05"/>
    <w:rsid w:val="000A50D8"/>
    <w:rsid w:val="000A7CED"/>
    <w:rsid w:val="000B2AC5"/>
    <w:rsid w:val="000C5160"/>
    <w:rsid w:val="000C7213"/>
    <w:rsid w:val="000D15CB"/>
    <w:rsid w:val="000D19DF"/>
    <w:rsid w:val="000D2B89"/>
    <w:rsid w:val="000D5934"/>
    <w:rsid w:val="000E607D"/>
    <w:rsid w:val="000E663D"/>
    <w:rsid w:val="000F16A7"/>
    <w:rsid w:val="000F22F5"/>
    <w:rsid w:val="00100319"/>
    <w:rsid w:val="00102063"/>
    <w:rsid w:val="001071C5"/>
    <w:rsid w:val="00112728"/>
    <w:rsid w:val="00121C32"/>
    <w:rsid w:val="00124D1E"/>
    <w:rsid w:val="00126757"/>
    <w:rsid w:val="00132C5A"/>
    <w:rsid w:val="0013339B"/>
    <w:rsid w:val="001345E3"/>
    <w:rsid w:val="00137387"/>
    <w:rsid w:val="00143DD4"/>
    <w:rsid w:val="0015116E"/>
    <w:rsid w:val="00152E17"/>
    <w:rsid w:val="00153F5A"/>
    <w:rsid w:val="001555D8"/>
    <w:rsid w:val="00155B1C"/>
    <w:rsid w:val="00156281"/>
    <w:rsid w:val="0016157C"/>
    <w:rsid w:val="00163209"/>
    <w:rsid w:val="00164AF3"/>
    <w:rsid w:val="00166CD2"/>
    <w:rsid w:val="0017177B"/>
    <w:rsid w:val="00173F6D"/>
    <w:rsid w:val="00175665"/>
    <w:rsid w:val="001773DF"/>
    <w:rsid w:val="00180E55"/>
    <w:rsid w:val="001814FA"/>
    <w:rsid w:val="00182A7C"/>
    <w:rsid w:val="001838BE"/>
    <w:rsid w:val="00184298"/>
    <w:rsid w:val="00185ACC"/>
    <w:rsid w:val="00191CED"/>
    <w:rsid w:val="00192377"/>
    <w:rsid w:val="00195B5A"/>
    <w:rsid w:val="001A1398"/>
    <w:rsid w:val="001A1588"/>
    <w:rsid w:val="001A5B0B"/>
    <w:rsid w:val="001A5DD3"/>
    <w:rsid w:val="001B16B7"/>
    <w:rsid w:val="001B25FE"/>
    <w:rsid w:val="001B2BBD"/>
    <w:rsid w:val="001B7006"/>
    <w:rsid w:val="001C1278"/>
    <w:rsid w:val="001C23AD"/>
    <w:rsid w:val="001C4BC3"/>
    <w:rsid w:val="001C65DF"/>
    <w:rsid w:val="001D3E31"/>
    <w:rsid w:val="001E1532"/>
    <w:rsid w:val="001E1892"/>
    <w:rsid w:val="001E4D4E"/>
    <w:rsid w:val="001E5709"/>
    <w:rsid w:val="001E5B3C"/>
    <w:rsid w:val="001E6165"/>
    <w:rsid w:val="001F2F87"/>
    <w:rsid w:val="001F3EC4"/>
    <w:rsid w:val="001F5534"/>
    <w:rsid w:val="001F557E"/>
    <w:rsid w:val="001F5F82"/>
    <w:rsid w:val="002012EF"/>
    <w:rsid w:val="0021083C"/>
    <w:rsid w:val="0021299E"/>
    <w:rsid w:val="00213791"/>
    <w:rsid w:val="00215886"/>
    <w:rsid w:val="002204F0"/>
    <w:rsid w:val="00220B04"/>
    <w:rsid w:val="00222F9A"/>
    <w:rsid w:val="00224843"/>
    <w:rsid w:val="002265D4"/>
    <w:rsid w:val="00232045"/>
    <w:rsid w:val="00236B87"/>
    <w:rsid w:val="00237A43"/>
    <w:rsid w:val="0024242E"/>
    <w:rsid w:val="00243262"/>
    <w:rsid w:val="00243D71"/>
    <w:rsid w:val="00246EEA"/>
    <w:rsid w:val="00251867"/>
    <w:rsid w:val="00251BFD"/>
    <w:rsid w:val="00257638"/>
    <w:rsid w:val="00261256"/>
    <w:rsid w:val="002666EF"/>
    <w:rsid w:val="002670FE"/>
    <w:rsid w:val="00267E2E"/>
    <w:rsid w:val="002703B5"/>
    <w:rsid w:val="002750CF"/>
    <w:rsid w:val="00281677"/>
    <w:rsid w:val="0028186F"/>
    <w:rsid w:val="002824EF"/>
    <w:rsid w:val="00283C82"/>
    <w:rsid w:val="002847CD"/>
    <w:rsid w:val="00284AAC"/>
    <w:rsid w:val="00291E56"/>
    <w:rsid w:val="0029635B"/>
    <w:rsid w:val="002A10F2"/>
    <w:rsid w:val="002A61F5"/>
    <w:rsid w:val="002A6CE7"/>
    <w:rsid w:val="002A7426"/>
    <w:rsid w:val="002A74B2"/>
    <w:rsid w:val="002B2C10"/>
    <w:rsid w:val="002B5579"/>
    <w:rsid w:val="002B5B51"/>
    <w:rsid w:val="002B6F27"/>
    <w:rsid w:val="002B7E13"/>
    <w:rsid w:val="002C10A3"/>
    <w:rsid w:val="002C4324"/>
    <w:rsid w:val="002C72C4"/>
    <w:rsid w:val="002C7C30"/>
    <w:rsid w:val="002D3FC4"/>
    <w:rsid w:val="002E050C"/>
    <w:rsid w:val="002E1E1A"/>
    <w:rsid w:val="002E4F8C"/>
    <w:rsid w:val="002E59A5"/>
    <w:rsid w:val="002E6B1A"/>
    <w:rsid w:val="002F05B7"/>
    <w:rsid w:val="002F0900"/>
    <w:rsid w:val="003047D9"/>
    <w:rsid w:val="00310F67"/>
    <w:rsid w:val="00311C43"/>
    <w:rsid w:val="00312192"/>
    <w:rsid w:val="003132E4"/>
    <w:rsid w:val="00313DFB"/>
    <w:rsid w:val="003218E1"/>
    <w:rsid w:val="00325242"/>
    <w:rsid w:val="00325B30"/>
    <w:rsid w:val="00327C0D"/>
    <w:rsid w:val="003307DC"/>
    <w:rsid w:val="00331FB4"/>
    <w:rsid w:val="00344316"/>
    <w:rsid w:val="00345277"/>
    <w:rsid w:val="00346BA7"/>
    <w:rsid w:val="00346D70"/>
    <w:rsid w:val="00346E57"/>
    <w:rsid w:val="00347A0A"/>
    <w:rsid w:val="00347FCA"/>
    <w:rsid w:val="00351419"/>
    <w:rsid w:val="0035462C"/>
    <w:rsid w:val="00355D50"/>
    <w:rsid w:val="00362DDA"/>
    <w:rsid w:val="00365F5A"/>
    <w:rsid w:val="00370615"/>
    <w:rsid w:val="00384BE9"/>
    <w:rsid w:val="003900D9"/>
    <w:rsid w:val="00390F53"/>
    <w:rsid w:val="003A0DA1"/>
    <w:rsid w:val="003A2B73"/>
    <w:rsid w:val="003A3649"/>
    <w:rsid w:val="003A762A"/>
    <w:rsid w:val="003B067A"/>
    <w:rsid w:val="003B5620"/>
    <w:rsid w:val="003C5E65"/>
    <w:rsid w:val="003C7C73"/>
    <w:rsid w:val="003D056B"/>
    <w:rsid w:val="003D5B78"/>
    <w:rsid w:val="003D770C"/>
    <w:rsid w:val="003E08C5"/>
    <w:rsid w:val="003F27E9"/>
    <w:rsid w:val="003F34E0"/>
    <w:rsid w:val="003F6614"/>
    <w:rsid w:val="00407106"/>
    <w:rsid w:val="004115F9"/>
    <w:rsid w:val="00413696"/>
    <w:rsid w:val="00413D0C"/>
    <w:rsid w:val="004153DD"/>
    <w:rsid w:val="00420280"/>
    <w:rsid w:val="00421DDF"/>
    <w:rsid w:val="004228CD"/>
    <w:rsid w:val="00423348"/>
    <w:rsid w:val="004272C1"/>
    <w:rsid w:val="00432CDB"/>
    <w:rsid w:val="004363E2"/>
    <w:rsid w:val="004402E5"/>
    <w:rsid w:val="00441DE7"/>
    <w:rsid w:val="00442EEE"/>
    <w:rsid w:val="00442FDF"/>
    <w:rsid w:val="00443A9C"/>
    <w:rsid w:val="0044503F"/>
    <w:rsid w:val="00447DB3"/>
    <w:rsid w:val="00451A6C"/>
    <w:rsid w:val="00451F6D"/>
    <w:rsid w:val="00454ACC"/>
    <w:rsid w:val="00457380"/>
    <w:rsid w:val="0046585D"/>
    <w:rsid w:val="00467ED5"/>
    <w:rsid w:val="00470491"/>
    <w:rsid w:val="00470FDB"/>
    <w:rsid w:val="00472416"/>
    <w:rsid w:val="00473ECF"/>
    <w:rsid w:val="0047481F"/>
    <w:rsid w:val="00480390"/>
    <w:rsid w:val="00481468"/>
    <w:rsid w:val="00483A4C"/>
    <w:rsid w:val="004863FE"/>
    <w:rsid w:val="00486A8C"/>
    <w:rsid w:val="00486B36"/>
    <w:rsid w:val="004870EE"/>
    <w:rsid w:val="00487369"/>
    <w:rsid w:val="00490EED"/>
    <w:rsid w:val="00492A77"/>
    <w:rsid w:val="00496522"/>
    <w:rsid w:val="004A4520"/>
    <w:rsid w:val="004A464A"/>
    <w:rsid w:val="004A5E78"/>
    <w:rsid w:val="004A5E9F"/>
    <w:rsid w:val="004B307C"/>
    <w:rsid w:val="004B40FA"/>
    <w:rsid w:val="004C05D4"/>
    <w:rsid w:val="004C1858"/>
    <w:rsid w:val="004C1ACB"/>
    <w:rsid w:val="004C664B"/>
    <w:rsid w:val="004D24F8"/>
    <w:rsid w:val="004D3203"/>
    <w:rsid w:val="004E1E95"/>
    <w:rsid w:val="004E274B"/>
    <w:rsid w:val="004E7B61"/>
    <w:rsid w:val="004F016F"/>
    <w:rsid w:val="004F0FFF"/>
    <w:rsid w:val="004F3B6F"/>
    <w:rsid w:val="004F3C8E"/>
    <w:rsid w:val="004F3F8E"/>
    <w:rsid w:val="004F6B42"/>
    <w:rsid w:val="00501001"/>
    <w:rsid w:val="0050322C"/>
    <w:rsid w:val="0050458A"/>
    <w:rsid w:val="00506038"/>
    <w:rsid w:val="00507F06"/>
    <w:rsid w:val="0052570E"/>
    <w:rsid w:val="00525F71"/>
    <w:rsid w:val="0052618C"/>
    <w:rsid w:val="0052682E"/>
    <w:rsid w:val="00526A4F"/>
    <w:rsid w:val="00527F5A"/>
    <w:rsid w:val="00530916"/>
    <w:rsid w:val="00537FFD"/>
    <w:rsid w:val="005419E2"/>
    <w:rsid w:val="00546CCC"/>
    <w:rsid w:val="00547C46"/>
    <w:rsid w:val="00547E0B"/>
    <w:rsid w:val="00552B3B"/>
    <w:rsid w:val="005531D5"/>
    <w:rsid w:val="005542F2"/>
    <w:rsid w:val="00557807"/>
    <w:rsid w:val="00562766"/>
    <w:rsid w:val="00562C39"/>
    <w:rsid w:val="00564A83"/>
    <w:rsid w:val="005653B5"/>
    <w:rsid w:val="00567E8A"/>
    <w:rsid w:val="00574846"/>
    <w:rsid w:val="00582755"/>
    <w:rsid w:val="00583A64"/>
    <w:rsid w:val="00583FDF"/>
    <w:rsid w:val="00587AF5"/>
    <w:rsid w:val="00590087"/>
    <w:rsid w:val="005A038B"/>
    <w:rsid w:val="005A2CFB"/>
    <w:rsid w:val="005A6C01"/>
    <w:rsid w:val="005B05B5"/>
    <w:rsid w:val="005B1934"/>
    <w:rsid w:val="005B1C13"/>
    <w:rsid w:val="005B1E0C"/>
    <w:rsid w:val="005B3528"/>
    <w:rsid w:val="005B3B20"/>
    <w:rsid w:val="005C0FD8"/>
    <w:rsid w:val="005C152B"/>
    <w:rsid w:val="005C6944"/>
    <w:rsid w:val="005D3859"/>
    <w:rsid w:val="005D4831"/>
    <w:rsid w:val="005D671A"/>
    <w:rsid w:val="005D77D3"/>
    <w:rsid w:val="005E088D"/>
    <w:rsid w:val="005E21D9"/>
    <w:rsid w:val="005E2AB5"/>
    <w:rsid w:val="005E548F"/>
    <w:rsid w:val="005E7338"/>
    <w:rsid w:val="005F4263"/>
    <w:rsid w:val="005F73E7"/>
    <w:rsid w:val="00600CDD"/>
    <w:rsid w:val="006107F9"/>
    <w:rsid w:val="006118D1"/>
    <w:rsid w:val="00612A50"/>
    <w:rsid w:val="00613CDF"/>
    <w:rsid w:val="00620BF0"/>
    <w:rsid w:val="0062160A"/>
    <w:rsid w:val="00621B1A"/>
    <w:rsid w:val="0062201A"/>
    <w:rsid w:val="006244F2"/>
    <w:rsid w:val="006317D9"/>
    <w:rsid w:val="00632F8A"/>
    <w:rsid w:val="00634E3C"/>
    <w:rsid w:val="0063606C"/>
    <w:rsid w:val="00637546"/>
    <w:rsid w:val="006375AA"/>
    <w:rsid w:val="00640168"/>
    <w:rsid w:val="00640860"/>
    <w:rsid w:val="00642FCA"/>
    <w:rsid w:val="00643AB3"/>
    <w:rsid w:val="00651468"/>
    <w:rsid w:val="00651FE4"/>
    <w:rsid w:val="00661774"/>
    <w:rsid w:val="00661A1C"/>
    <w:rsid w:val="00661BB6"/>
    <w:rsid w:val="00664955"/>
    <w:rsid w:val="00665D2C"/>
    <w:rsid w:val="0067149E"/>
    <w:rsid w:val="00672A4F"/>
    <w:rsid w:val="0067341D"/>
    <w:rsid w:val="006769C9"/>
    <w:rsid w:val="006773E6"/>
    <w:rsid w:val="00681BB2"/>
    <w:rsid w:val="00681D66"/>
    <w:rsid w:val="0068533E"/>
    <w:rsid w:val="00685630"/>
    <w:rsid w:val="00686035"/>
    <w:rsid w:val="00694F5A"/>
    <w:rsid w:val="00696B8C"/>
    <w:rsid w:val="006976C0"/>
    <w:rsid w:val="006A05FC"/>
    <w:rsid w:val="006A0A65"/>
    <w:rsid w:val="006A0CE8"/>
    <w:rsid w:val="006A1C7D"/>
    <w:rsid w:val="006A224B"/>
    <w:rsid w:val="006A36AC"/>
    <w:rsid w:val="006A455C"/>
    <w:rsid w:val="006A622E"/>
    <w:rsid w:val="006A78F6"/>
    <w:rsid w:val="006B485E"/>
    <w:rsid w:val="006C05EA"/>
    <w:rsid w:val="006C1550"/>
    <w:rsid w:val="006C7BAD"/>
    <w:rsid w:val="006D4E5B"/>
    <w:rsid w:val="006D7636"/>
    <w:rsid w:val="006E18A5"/>
    <w:rsid w:val="006E1E23"/>
    <w:rsid w:val="006E2FF6"/>
    <w:rsid w:val="006E57E7"/>
    <w:rsid w:val="006F1F54"/>
    <w:rsid w:val="006F318B"/>
    <w:rsid w:val="006F62A6"/>
    <w:rsid w:val="00703390"/>
    <w:rsid w:val="007036A4"/>
    <w:rsid w:val="00704CFC"/>
    <w:rsid w:val="007062D2"/>
    <w:rsid w:val="00706756"/>
    <w:rsid w:val="00712E7D"/>
    <w:rsid w:val="007136C8"/>
    <w:rsid w:val="00713934"/>
    <w:rsid w:val="00720A7F"/>
    <w:rsid w:val="00724DFA"/>
    <w:rsid w:val="00727BD7"/>
    <w:rsid w:val="00727BF3"/>
    <w:rsid w:val="00730E73"/>
    <w:rsid w:val="00731B38"/>
    <w:rsid w:val="007443A1"/>
    <w:rsid w:val="0074487A"/>
    <w:rsid w:val="007458AA"/>
    <w:rsid w:val="00752DE1"/>
    <w:rsid w:val="00753396"/>
    <w:rsid w:val="0075448F"/>
    <w:rsid w:val="00756062"/>
    <w:rsid w:val="0075734C"/>
    <w:rsid w:val="00757822"/>
    <w:rsid w:val="00761DF1"/>
    <w:rsid w:val="00762468"/>
    <w:rsid w:val="00766ECB"/>
    <w:rsid w:val="0077042F"/>
    <w:rsid w:val="00770F9A"/>
    <w:rsid w:val="00771D22"/>
    <w:rsid w:val="00772EC9"/>
    <w:rsid w:val="00776B32"/>
    <w:rsid w:val="0078062C"/>
    <w:rsid w:val="007859FC"/>
    <w:rsid w:val="00785B03"/>
    <w:rsid w:val="00792D12"/>
    <w:rsid w:val="0079354E"/>
    <w:rsid w:val="0079617C"/>
    <w:rsid w:val="007A195F"/>
    <w:rsid w:val="007A489C"/>
    <w:rsid w:val="007A7FD9"/>
    <w:rsid w:val="007B0A67"/>
    <w:rsid w:val="007B0CBE"/>
    <w:rsid w:val="007B1E19"/>
    <w:rsid w:val="007B61BD"/>
    <w:rsid w:val="007B6220"/>
    <w:rsid w:val="007B6AFF"/>
    <w:rsid w:val="007C07B9"/>
    <w:rsid w:val="007C3C88"/>
    <w:rsid w:val="007C71C2"/>
    <w:rsid w:val="007C7530"/>
    <w:rsid w:val="007D0AB5"/>
    <w:rsid w:val="007D4056"/>
    <w:rsid w:val="007D59CC"/>
    <w:rsid w:val="007E3AE0"/>
    <w:rsid w:val="007E4C41"/>
    <w:rsid w:val="007E7469"/>
    <w:rsid w:val="007E7C4F"/>
    <w:rsid w:val="007F6C3A"/>
    <w:rsid w:val="008010DA"/>
    <w:rsid w:val="00803CEC"/>
    <w:rsid w:val="0080555C"/>
    <w:rsid w:val="008064D9"/>
    <w:rsid w:val="00813468"/>
    <w:rsid w:val="0081549F"/>
    <w:rsid w:val="008200CE"/>
    <w:rsid w:val="00820824"/>
    <w:rsid w:val="00824AD4"/>
    <w:rsid w:val="00824C9F"/>
    <w:rsid w:val="008259CD"/>
    <w:rsid w:val="00830771"/>
    <w:rsid w:val="00833F6A"/>
    <w:rsid w:val="00840A57"/>
    <w:rsid w:val="00845871"/>
    <w:rsid w:val="008458DD"/>
    <w:rsid w:val="008506FA"/>
    <w:rsid w:val="00851D88"/>
    <w:rsid w:val="00855782"/>
    <w:rsid w:val="0085761B"/>
    <w:rsid w:val="00861130"/>
    <w:rsid w:val="00867E7E"/>
    <w:rsid w:val="00880DC2"/>
    <w:rsid w:val="008814AE"/>
    <w:rsid w:val="00882EC5"/>
    <w:rsid w:val="00883145"/>
    <w:rsid w:val="00884ABB"/>
    <w:rsid w:val="008861E2"/>
    <w:rsid w:val="00886A92"/>
    <w:rsid w:val="0089173C"/>
    <w:rsid w:val="008922D4"/>
    <w:rsid w:val="00892C85"/>
    <w:rsid w:val="00893E44"/>
    <w:rsid w:val="0089786A"/>
    <w:rsid w:val="008A1488"/>
    <w:rsid w:val="008A377D"/>
    <w:rsid w:val="008A43E3"/>
    <w:rsid w:val="008A4C44"/>
    <w:rsid w:val="008A70E5"/>
    <w:rsid w:val="008B1530"/>
    <w:rsid w:val="008B419C"/>
    <w:rsid w:val="008B47AA"/>
    <w:rsid w:val="008B5C1F"/>
    <w:rsid w:val="008B69D2"/>
    <w:rsid w:val="008C0216"/>
    <w:rsid w:val="008C2038"/>
    <w:rsid w:val="008C413E"/>
    <w:rsid w:val="008C4A9F"/>
    <w:rsid w:val="008C5ECE"/>
    <w:rsid w:val="008C6B45"/>
    <w:rsid w:val="008C7284"/>
    <w:rsid w:val="008D0428"/>
    <w:rsid w:val="008D4C9B"/>
    <w:rsid w:val="008D6B37"/>
    <w:rsid w:val="008D7FCE"/>
    <w:rsid w:val="008E74CE"/>
    <w:rsid w:val="008F485D"/>
    <w:rsid w:val="008F6804"/>
    <w:rsid w:val="0090134F"/>
    <w:rsid w:val="00901B52"/>
    <w:rsid w:val="0091049E"/>
    <w:rsid w:val="00911001"/>
    <w:rsid w:val="009147FF"/>
    <w:rsid w:val="00915DFC"/>
    <w:rsid w:val="0092005B"/>
    <w:rsid w:val="009219D6"/>
    <w:rsid w:val="00926982"/>
    <w:rsid w:val="00933779"/>
    <w:rsid w:val="009345AD"/>
    <w:rsid w:val="009433CB"/>
    <w:rsid w:val="0094602D"/>
    <w:rsid w:val="00950486"/>
    <w:rsid w:val="00950A9E"/>
    <w:rsid w:val="0095127B"/>
    <w:rsid w:val="0095183E"/>
    <w:rsid w:val="009539F2"/>
    <w:rsid w:val="00954FB5"/>
    <w:rsid w:val="009603CF"/>
    <w:rsid w:val="009603F2"/>
    <w:rsid w:val="00961256"/>
    <w:rsid w:val="009627EC"/>
    <w:rsid w:val="009805E8"/>
    <w:rsid w:val="00985C81"/>
    <w:rsid w:val="00987FF2"/>
    <w:rsid w:val="00990C70"/>
    <w:rsid w:val="0099121A"/>
    <w:rsid w:val="009A02D7"/>
    <w:rsid w:val="009A46B0"/>
    <w:rsid w:val="009A4726"/>
    <w:rsid w:val="009A7685"/>
    <w:rsid w:val="009B2584"/>
    <w:rsid w:val="009B314F"/>
    <w:rsid w:val="009B4E4A"/>
    <w:rsid w:val="009B5217"/>
    <w:rsid w:val="009B5BC5"/>
    <w:rsid w:val="009B6B78"/>
    <w:rsid w:val="009B7503"/>
    <w:rsid w:val="009B7BCD"/>
    <w:rsid w:val="009C50B5"/>
    <w:rsid w:val="009C62B3"/>
    <w:rsid w:val="009D07CD"/>
    <w:rsid w:val="009D1C7D"/>
    <w:rsid w:val="009D1E07"/>
    <w:rsid w:val="009D387E"/>
    <w:rsid w:val="009D699F"/>
    <w:rsid w:val="009D789C"/>
    <w:rsid w:val="009E01D9"/>
    <w:rsid w:val="009E199C"/>
    <w:rsid w:val="009E1BCE"/>
    <w:rsid w:val="009E4291"/>
    <w:rsid w:val="009E7581"/>
    <w:rsid w:val="009F1050"/>
    <w:rsid w:val="009F4956"/>
    <w:rsid w:val="00A00878"/>
    <w:rsid w:val="00A0236F"/>
    <w:rsid w:val="00A049F1"/>
    <w:rsid w:val="00A04DA2"/>
    <w:rsid w:val="00A16D1D"/>
    <w:rsid w:val="00A22AB8"/>
    <w:rsid w:val="00A31D0F"/>
    <w:rsid w:val="00A321AD"/>
    <w:rsid w:val="00A3614D"/>
    <w:rsid w:val="00A36730"/>
    <w:rsid w:val="00A37A19"/>
    <w:rsid w:val="00A4301D"/>
    <w:rsid w:val="00A43ECB"/>
    <w:rsid w:val="00A44D79"/>
    <w:rsid w:val="00A46BFC"/>
    <w:rsid w:val="00A52C19"/>
    <w:rsid w:val="00A53750"/>
    <w:rsid w:val="00A55880"/>
    <w:rsid w:val="00A55ECB"/>
    <w:rsid w:val="00A56200"/>
    <w:rsid w:val="00A563F2"/>
    <w:rsid w:val="00A576AC"/>
    <w:rsid w:val="00A62E94"/>
    <w:rsid w:val="00A631C2"/>
    <w:rsid w:val="00A63225"/>
    <w:rsid w:val="00A636C7"/>
    <w:rsid w:val="00A64485"/>
    <w:rsid w:val="00A711F3"/>
    <w:rsid w:val="00A73C97"/>
    <w:rsid w:val="00A7575F"/>
    <w:rsid w:val="00A8113C"/>
    <w:rsid w:val="00A82ADF"/>
    <w:rsid w:val="00A8335B"/>
    <w:rsid w:val="00A83F07"/>
    <w:rsid w:val="00A91EFF"/>
    <w:rsid w:val="00A94839"/>
    <w:rsid w:val="00AA1924"/>
    <w:rsid w:val="00AA2416"/>
    <w:rsid w:val="00AB0659"/>
    <w:rsid w:val="00AB2FE0"/>
    <w:rsid w:val="00AB7DD8"/>
    <w:rsid w:val="00AC417F"/>
    <w:rsid w:val="00AC4995"/>
    <w:rsid w:val="00AC799A"/>
    <w:rsid w:val="00AD11FC"/>
    <w:rsid w:val="00AD2301"/>
    <w:rsid w:val="00AD3385"/>
    <w:rsid w:val="00AD48DA"/>
    <w:rsid w:val="00AD5861"/>
    <w:rsid w:val="00AD6ABB"/>
    <w:rsid w:val="00AE19A9"/>
    <w:rsid w:val="00AE4443"/>
    <w:rsid w:val="00AE70F6"/>
    <w:rsid w:val="00AF07E3"/>
    <w:rsid w:val="00AF0A1D"/>
    <w:rsid w:val="00AF26AD"/>
    <w:rsid w:val="00AF3987"/>
    <w:rsid w:val="00AF741C"/>
    <w:rsid w:val="00B017B3"/>
    <w:rsid w:val="00B02526"/>
    <w:rsid w:val="00B049AE"/>
    <w:rsid w:val="00B05980"/>
    <w:rsid w:val="00B102B2"/>
    <w:rsid w:val="00B10EA2"/>
    <w:rsid w:val="00B11B33"/>
    <w:rsid w:val="00B12993"/>
    <w:rsid w:val="00B130CF"/>
    <w:rsid w:val="00B14439"/>
    <w:rsid w:val="00B145BA"/>
    <w:rsid w:val="00B1506C"/>
    <w:rsid w:val="00B21C0E"/>
    <w:rsid w:val="00B2368A"/>
    <w:rsid w:val="00B26661"/>
    <w:rsid w:val="00B30301"/>
    <w:rsid w:val="00B31335"/>
    <w:rsid w:val="00B341D4"/>
    <w:rsid w:val="00B35FA2"/>
    <w:rsid w:val="00B4066F"/>
    <w:rsid w:val="00B417D7"/>
    <w:rsid w:val="00B41F28"/>
    <w:rsid w:val="00B42078"/>
    <w:rsid w:val="00B4623A"/>
    <w:rsid w:val="00B55382"/>
    <w:rsid w:val="00B61D24"/>
    <w:rsid w:val="00B66989"/>
    <w:rsid w:val="00B669DE"/>
    <w:rsid w:val="00B674D5"/>
    <w:rsid w:val="00B67FAF"/>
    <w:rsid w:val="00B7031C"/>
    <w:rsid w:val="00B71616"/>
    <w:rsid w:val="00B71BC5"/>
    <w:rsid w:val="00B74A56"/>
    <w:rsid w:val="00B754F5"/>
    <w:rsid w:val="00B802A2"/>
    <w:rsid w:val="00B824F5"/>
    <w:rsid w:val="00B83DDC"/>
    <w:rsid w:val="00B85472"/>
    <w:rsid w:val="00BB104D"/>
    <w:rsid w:val="00BB256A"/>
    <w:rsid w:val="00BB6E01"/>
    <w:rsid w:val="00BB7C03"/>
    <w:rsid w:val="00BC3966"/>
    <w:rsid w:val="00BD07F8"/>
    <w:rsid w:val="00BD7B8F"/>
    <w:rsid w:val="00BE12C9"/>
    <w:rsid w:val="00BE1A7E"/>
    <w:rsid w:val="00BE575E"/>
    <w:rsid w:val="00BE63B5"/>
    <w:rsid w:val="00BE64EA"/>
    <w:rsid w:val="00BF2349"/>
    <w:rsid w:val="00BF38BE"/>
    <w:rsid w:val="00C00596"/>
    <w:rsid w:val="00C055DF"/>
    <w:rsid w:val="00C05D6B"/>
    <w:rsid w:val="00C06602"/>
    <w:rsid w:val="00C0661D"/>
    <w:rsid w:val="00C109FC"/>
    <w:rsid w:val="00C12C63"/>
    <w:rsid w:val="00C12D4D"/>
    <w:rsid w:val="00C14A73"/>
    <w:rsid w:val="00C15BB1"/>
    <w:rsid w:val="00C15F03"/>
    <w:rsid w:val="00C23459"/>
    <w:rsid w:val="00C23E8D"/>
    <w:rsid w:val="00C24282"/>
    <w:rsid w:val="00C244F4"/>
    <w:rsid w:val="00C30D08"/>
    <w:rsid w:val="00C30DA7"/>
    <w:rsid w:val="00C346C7"/>
    <w:rsid w:val="00C45BE3"/>
    <w:rsid w:val="00C5158B"/>
    <w:rsid w:val="00C5171F"/>
    <w:rsid w:val="00C522F0"/>
    <w:rsid w:val="00C54DCE"/>
    <w:rsid w:val="00C57FC8"/>
    <w:rsid w:val="00C609B9"/>
    <w:rsid w:val="00C61438"/>
    <w:rsid w:val="00C64CAA"/>
    <w:rsid w:val="00C65D27"/>
    <w:rsid w:val="00C72AF2"/>
    <w:rsid w:val="00C72C1E"/>
    <w:rsid w:val="00C7605E"/>
    <w:rsid w:val="00C84ADD"/>
    <w:rsid w:val="00C8523C"/>
    <w:rsid w:val="00C904BF"/>
    <w:rsid w:val="00C90F8B"/>
    <w:rsid w:val="00C9159B"/>
    <w:rsid w:val="00C96CF0"/>
    <w:rsid w:val="00C97FAC"/>
    <w:rsid w:val="00CA0CDA"/>
    <w:rsid w:val="00CA6BDB"/>
    <w:rsid w:val="00CA75AE"/>
    <w:rsid w:val="00CB03CF"/>
    <w:rsid w:val="00CB2EE3"/>
    <w:rsid w:val="00CB387F"/>
    <w:rsid w:val="00CC1152"/>
    <w:rsid w:val="00CC2AA7"/>
    <w:rsid w:val="00CD0F2C"/>
    <w:rsid w:val="00CD3199"/>
    <w:rsid w:val="00CD5DCB"/>
    <w:rsid w:val="00CD66F0"/>
    <w:rsid w:val="00CD73FF"/>
    <w:rsid w:val="00CD7A30"/>
    <w:rsid w:val="00CE1494"/>
    <w:rsid w:val="00CE2457"/>
    <w:rsid w:val="00CE2ECF"/>
    <w:rsid w:val="00CE4481"/>
    <w:rsid w:val="00CE4D7E"/>
    <w:rsid w:val="00CE79E4"/>
    <w:rsid w:val="00CF1E8A"/>
    <w:rsid w:val="00CF21B0"/>
    <w:rsid w:val="00CF2EEB"/>
    <w:rsid w:val="00CF4104"/>
    <w:rsid w:val="00CF4115"/>
    <w:rsid w:val="00CF4214"/>
    <w:rsid w:val="00CF4608"/>
    <w:rsid w:val="00D0256A"/>
    <w:rsid w:val="00D035FD"/>
    <w:rsid w:val="00D05E99"/>
    <w:rsid w:val="00D10FE6"/>
    <w:rsid w:val="00D11211"/>
    <w:rsid w:val="00D200DF"/>
    <w:rsid w:val="00D20D34"/>
    <w:rsid w:val="00D25570"/>
    <w:rsid w:val="00D2739D"/>
    <w:rsid w:val="00D27C86"/>
    <w:rsid w:val="00D3008F"/>
    <w:rsid w:val="00D303BE"/>
    <w:rsid w:val="00D31829"/>
    <w:rsid w:val="00D3249E"/>
    <w:rsid w:val="00D408DA"/>
    <w:rsid w:val="00D419CB"/>
    <w:rsid w:val="00D4257B"/>
    <w:rsid w:val="00D449A2"/>
    <w:rsid w:val="00D44D50"/>
    <w:rsid w:val="00D467DD"/>
    <w:rsid w:val="00D4716C"/>
    <w:rsid w:val="00D53027"/>
    <w:rsid w:val="00D63CDB"/>
    <w:rsid w:val="00D65C36"/>
    <w:rsid w:val="00D66AFD"/>
    <w:rsid w:val="00D66C20"/>
    <w:rsid w:val="00D67E65"/>
    <w:rsid w:val="00D705C5"/>
    <w:rsid w:val="00D71E69"/>
    <w:rsid w:val="00D73ED2"/>
    <w:rsid w:val="00D7512B"/>
    <w:rsid w:val="00D842C4"/>
    <w:rsid w:val="00D860F0"/>
    <w:rsid w:val="00D86CBE"/>
    <w:rsid w:val="00D9142E"/>
    <w:rsid w:val="00D916AA"/>
    <w:rsid w:val="00D93C4E"/>
    <w:rsid w:val="00D95D1D"/>
    <w:rsid w:val="00D95E17"/>
    <w:rsid w:val="00D96D60"/>
    <w:rsid w:val="00DA4937"/>
    <w:rsid w:val="00DB2A1D"/>
    <w:rsid w:val="00DB3CCD"/>
    <w:rsid w:val="00DC1029"/>
    <w:rsid w:val="00DC55A5"/>
    <w:rsid w:val="00DC5B78"/>
    <w:rsid w:val="00DC6E05"/>
    <w:rsid w:val="00DD0DE0"/>
    <w:rsid w:val="00DD2C4F"/>
    <w:rsid w:val="00DD2D0F"/>
    <w:rsid w:val="00DD37A0"/>
    <w:rsid w:val="00DD3914"/>
    <w:rsid w:val="00DD5E1D"/>
    <w:rsid w:val="00DE2A7E"/>
    <w:rsid w:val="00DE6E61"/>
    <w:rsid w:val="00DE6FC0"/>
    <w:rsid w:val="00DF23E4"/>
    <w:rsid w:val="00DF4005"/>
    <w:rsid w:val="00DF5017"/>
    <w:rsid w:val="00E04398"/>
    <w:rsid w:val="00E06614"/>
    <w:rsid w:val="00E212C2"/>
    <w:rsid w:val="00E22228"/>
    <w:rsid w:val="00E2293E"/>
    <w:rsid w:val="00E236E5"/>
    <w:rsid w:val="00E23EF4"/>
    <w:rsid w:val="00E463E3"/>
    <w:rsid w:val="00E517DC"/>
    <w:rsid w:val="00E53046"/>
    <w:rsid w:val="00E5326C"/>
    <w:rsid w:val="00E5379E"/>
    <w:rsid w:val="00E5403B"/>
    <w:rsid w:val="00E603CB"/>
    <w:rsid w:val="00E67C73"/>
    <w:rsid w:val="00E70C96"/>
    <w:rsid w:val="00E71392"/>
    <w:rsid w:val="00E72C93"/>
    <w:rsid w:val="00E754B1"/>
    <w:rsid w:val="00E75946"/>
    <w:rsid w:val="00E81AD8"/>
    <w:rsid w:val="00E853F1"/>
    <w:rsid w:val="00E868D9"/>
    <w:rsid w:val="00E8775E"/>
    <w:rsid w:val="00E91B7B"/>
    <w:rsid w:val="00E95A46"/>
    <w:rsid w:val="00EA32FE"/>
    <w:rsid w:val="00EA6637"/>
    <w:rsid w:val="00EA681E"/>
    <w:rsid w:val="00EA75D0"/>
    <w:rsid w:val="00EB0C32"/>
    <w:rsid w:val="00EB304B"/>
    <w:rsid w:val="00EC127E"/>
    <w:rsid w:val="00EC1DE4"/>
    <w:rsid w:val="00EC3FDF"/>
    <w:rsid w:val="00EC475A"/>
    <w:rsid w:val="00ED10FF"/>
    <w:rsid w:val="00ED2E36"/>
    <w:rsid w:val="00ED4AEA"/>
    <w:rsid w:val="00ED56E5"/>
    <w:rsid w:val="00ED61FB"/>
    <w:rsid w:val="00ED774F"/>
    <w:rsid w:val="00EE2152"/>
    <w:rsid w:val="00EE791C"/>
    <w:rsid w:val="00EF2596"/>
    <w:rsid w:val="00F003F0"/>
    <w:rsid w:val="00F0572A"/>
    <w:rsid w:val="00F05C15"/>
    <w:rsid w:val="00F10CD3"/>
    <w:rsid w:val="00F167AA"/>
    <w:rsid w:val="00F2562E"/>
    <w:rsid w:val="00F25F21"/>
    <w:rsid w:val="00F277ED"/>
    <w:rsid w:val="00F30DA8"/>
    <w:rsid w:val="00F311C9"/>
    <w:rsid w:val="00F438DA"/>
    <w:rsid w:val="00F43D47"/>
    <w:rsid w:val="00F44965"/>
    <w:rsid w:val="00F54D95"/>
    <w:rsid w:val="00F5521F"/>
    <w:rsid w:val="00F55BE2"/>
    <w:rsid w:val="00F60E95"/>
    <w:rsid w:val="00F66657"/>
    <w:rsid w:val="00F66842"/>
    <w:rsid w:val="00F72592"/>
    <w:rsid w:val="00F74485"/>
    <w:rsid w:val="00F83C44"/>
    <w:rsid w:val="00F92D1E"/>
    <w:rsid w:val="00F933AB"/>
    <w:rsid w:val="00F947C3"/>
    <w:rsid w:val="00FA0AF3"/>
    <w:rsid w:val="00FA281B"/>
    <w:rsid w:val="00FA2E74"/>
    <w:rsid w:val="00FA364F"/>
    <w:rsid w:val="00FA4380"/>
    <w:rsid w:val="00FA5086"/>
    <w:rsid w:val="00FA550D"/>
    <w:rsid w:val="00FB1553"/>
    <w:rsid w:val="00FB4A9B"/>
    <w:rsid w:val="00FC0F0F"/>
    <w:rsid w:val="00FC3842"/>
    <w:rsid w:val="00FD307B"/>
    <w:rsid w:val="00FD49DF"/>
    <w:rsid w:val="00FE5ECD"/>
    <w:rsid w:val="00FF1B1B"/>
    <w:rsid w:val="00FF27F1"/>
    <w:rsid w:val="00F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B32911"/>
  <w15:docId w15:val="{0A6C1EBD-ACD0-4318-88D9-42CBD561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ECF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2EC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10F6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0F67"/>
  </w:style>
  <w:style w:type="paragraph" w:styleId="Rodap">
    <w:name w:val="footer"/>
    <w:basedOn w:val="Normal"/>
    <w:link w:val="RodapChar"/>
    <w:uiPriority w:val="99"/>
    <w:unhideWhenUsed/>
    <w:rsid w:val="00310F6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0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810df9-b0a0-434f-9240-a8316ecc0a5c">
      <Terms xmlns="http://schemas.microsoft.com/office/infopath/2007/PartnerControls"/>
    </lcf76f155ced4ddcb4097134ff3c332f>
    <TaxCatchAll xmlns="a79057a7-00b3-4c8e-ba46-43fbfb2619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8E833AB318E34D9601BE58055F461A" ma:contentTypeVersion="12" ma:contentTypeDescription="Crie um novo documento." ma:contentTypeScope="" ma:versionID="b6d309042b06a1d1037893198407d57a">
  <xsd:schema xmlns:xsd="http://www.w3.org/2001/XMLSchema" xmlns:xs="http://www.w3.org/2001/XMLSchema" xmlns:p="http://schemas.microsoft.com/office/2006/metadata/properties" xmlns:ns2="13810df9-b0a0-434f-9240-a8316ecc0a5c" xmlns:ns3="a79057a7-00b3-4c8e-ba46-43fbfb2619f0" targetNamespace="http://schemas.microsoft.com/office/2006/metadata/properties" ma:root="true" ma:fieldsID="ce86d7bc9b7efbf3bbe6ed8e2bd9d60a" ns2:_="" ns3:_="">
    <xsd:import namespace="13810df9-b0a0-434f-9240-a8316ecc0a5c"/>
    <xsd:import namespace="a79057a7-00b3-4c8e-ba46-43fbfb261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0df9-b0a0-434f-9240-a8316ecc0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cd80d833-3982-4329-bf3a-48686fa049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057a7-00b3-4c8e-ba46-43fbfb2619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ed6642-d15f-4552-9d2d-722bfe8324a4}" ma:internalName="TaxCatchAll" ma:showField="CatchAllData" ma:web="a79057a7-00b3-4c8e-ba46-43fbfb2619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42F2E9-54DF-4EB3-9145-B2A1D96603E4}">
  <ds:schemaRefs>
    <ds:schemaRef ds:uri="http://schemas.microsoft.com/office/2006/metadata/properties"/>
    <ds:schemaRef ds:uri="http://schemas.microsoft.com/office/infopath/2007/PartnerControls"/>
    <ds:schemaRef ds:uri="13810df9-b0a0-434f-9240-a8316ecc0a5c"/>
    <ds:schemaRef ds:uri="a79057a7-00b3-4c8e-ba46-43fbfb2619f0"/>
  </ds:schemaRefs>
</ds:datastoreItem>
</file>

<file path=customXml/itemProps2.xml><?xml version="1.0" encoding="utf-8"?>
<ds:datastoreItem xmlns:ds="http://schemas.openxmlformats.org/officeDocument/2006/customXml" ds:itemID="{827AC54E-8B00-450B-845E-E9931992E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AAFBA-DDCA-4470-801D-8F55680B9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10df9-b0a0-434f-9240-a8316ecc0a5c"/>
    <ds:schemaRef ds:uri="a79057a7-00b3-4c8e-ba46-43fbfb261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Kaylane</cp:lastModifiedBy>
  <cp:revision>2</cp:revision>
  <dcterms:created xsi:type="dcterms:W3CDTF">2012-02-23T16:58:00Z</dcterms:created>
  <dcterms:modified xsi:type="dcterms:W3CDTF">2023-09-22T14:23:00Z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0x010100188E833AB318E34D9601BE58055F461A</vt:lpwstr>
  </property>
  <property fmtid="{D5CDD505-2E9C-101B-9397-08002B2CF9AE}" pid="3" name="Order">
    <vt:r8>14788800</vt:r8>
  </property>
</Properties>
</file>