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77777777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 Prefeitura Municipal de Ilhota comunica a chamada dos candidatos </w:t>
      </w:r>
      <w:proofErr w:type="gram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abaixo  para</w:t>
      </w:r>
      <w:proofErr w:type="gram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as vagas de:</w:t>
      </w:r>
    </w:p>
    <w:p w14:paraId="22C32F15" w14:textId="5AE3C7AB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Para contratação temporária (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ACTs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)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72507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23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para o ano de 2022, que acontecerá nos dias </w:t>
      </w:r>
      <w:r w:rsidR="0072507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05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 </w:t>
      </w:r>
      <w:r w:rsidR="0072507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outubro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72507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11 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72507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outubro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2022</w:t>
      </w:r>
    </w:p>
    <w:p w14:paraId="34F1EAE8" w14:textId="77777777" w:rsidR="00807225" w:rsidRDefault="00807225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1668D9D4" w14:textId="2E09415C" w:rsidR="00022536" w:rsidRPr="00022536" w:rsidRDefault="003C3CAF" w:rsidP="00F46BAA">
      <w:pPr>
        <w:spacing w:after="0" w:line="240" w:lineRule="auto"/>
        <w:ind w:left="-567"/>
        <w:rPr>
          <w:rFonts w:ascii="Arial" w:hAnsi="Arial" w:cs="Arial"/>
        </w:rPr>
      </w:pPr>
      <w:r w:rsidRPr="00022536">
        <w:rPr>
          <w:rFonts w:ascii="Arial" w:hAnsi="Arial" w:cs="Arial"/>
        </w:rPr>
        <w:tab/>
      </w:r>
    </w:p>
    <w:p w14:paraId="313344A7" w14:textId="4F79556F" w:rsidR="00022536" w:rsidRPr="00022536" w:rsidRDefault="00022536" w:rsidP="00022536">
      <w:pPr>
        <w:spacing w:after="0" w:line="240" w:lineRule="auto"/>
        <w:ind w:left="-567"/>
        <w:rPr>
          <w:rFonts w:ascii="Arial" w:hAnsi="Arial" w:cs="Arial"/>
        </w:rPr>
      </w:pPr>
    </w:p>
    <w:p w14:paraId="01C40480" w14:textId="36C3846F" w:rsidR="00710F4F" w:rsidRDefault="00022536" w:rsidP="00710F4F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t xml:space="preserve"> </w:t>
      </w:r>
      <w:r w:rsidR="003C3CAF">
        <w:tab/>
      </w:r>
      <w:r w:rsidR="00F46BAA">
        <w:rPr>
          <w:rFonts w:ascii="Arial" w:hAnsi="Arial" w:cs="Arial"/>
          <w:b/>
          <w:sz w:val="32"/>
          <w:szCs w:val="32"/>
          <w:u w:val="single"/>
        </w:rPr>
        <w:t>MÉDICO ESF</w:t>
      </w:r>
    </w:p>
    <w:p w14:paraId="57ED5B25" w14:textId="77777777" w:rsidR="00710F4F" w:rsidRDefault="00710F4F" w:rsidP="00710F4F">
      <w:pPr>
        <w:pStyle w:val="PargrafodaLista"/>
        <w:rPr>
          <w:rFonts w:ascii="Arial" w:hAnsi="Arial" w:cs="Arial"/>
          <w:sz w:val="32"/>
          <w:szCs w:val="32"/>
        </w:rPr>
      </w:pPr>
    </w:p>
    <w:p w14:paraId="47CE8092" w14:textId="77777777" w:rsidR="00710F4F" w:rsidRDefault="00710F4F" w:rsidP="00710F4F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</w:p>
    <w:p w14:paraId="5827419F" w14:textId="77777777" w:rsidR="00710F4F" w:rsidRDefault="00710F4F" w:rsidP="00710F4F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tbl>
      <w:tblPr>
        <w:tblW w:w="7892" w:type="dxa"/>
        <w:tblInd w:w="9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2625"/>
        <w:gridCol w:w="3850"/>
      </w:tblGrid>
      <w:tr w:rsidR="00725077" w:rsidRPr="00F46BAA" w14:paraId="3AC955AA" w14:textId="77777777" w:rsidTr="00725077">
        <w:trPr>
          <w:trHeight w:val="300"/>
        </w:trPr>
        <w:tc>
          <w:tcPr>
            <w:tcW w:w="1417" w:type="dxa"/>
            <w:noWrap/>
            <w:vAlign w:val="bottom"/>
            <w:hideMark/>
          </w:tcPr>
          <w:p w14:paraId="54A11E6A" w14:textId="236F4A76" w:rsidR="00725077" w:rsidRPr="00F46BAA" w:rsidRDefault="00725077" w:rsidP="00725077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41E48">
              <w:rPr>
                <w:rFonts w:ascii="Arial" w:eastAsia="Times New Roman" w:hAnsi="Arial" w:cs="Arial"/>
                <w:color w:val="000000"/>
                <w:lang w:eastAsia="pt-BR"/>
              </w:rPr>
              <w:t>1º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                      </w:t>
            </w:r>
          </w:p>
        </w:tc>
        <w:tc>
          <w:tcPr>
            <w:tcW w:w="2625" w:type="dxa"/>
            <w:noWrap/>
            <w:vAlign w:val="bottom"/>
            <w:hideMark/>
          </w:tcPr>
          <w:p w14:paraId="4418A7E4" w14:textId="4E540CC6" w:rsidR="00725077" w:rsidRPr="00F46BAA" w:rsidRDefault="00725077" w:rsidP="00725077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              </w:t>
            </w:r>
            <w:r w:rsidRPr="00B41E48"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</w:p>
        </w:tc>
        <w:tc>
          <w:tcPr>
            <w:tcW w:w="3850" w:type="dxa"/>
            <w:noWrap/>
            <w:vAlign w:val="bottom"/>
            <w:hideMark/>
          </w:tcPr>
          <w:p w14:paraId="00EDB870" w14:textId="37DBD1BF" w:rsidR="00725077" w:rsidRPr="00F46BAA" w:rsidRDefault="00725077" w:rsidP="00725077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B41E48">
              <w:rPr>
                <w:rFonts w:ascii="Arial" w:eastAsia="Times New Roman" w:hAnsi="Arial" w:cs="Arial"/>
                <w:color w:val="000000"/>
                <w:lang w:eastAsia="pt-BR"/>
              </w:rPr>
              <w:t>Evelio</w:t>
            </w:r>
            <w:proofErr w:type="spellEnd"/>
            <w:r w:rsidRPr="00B41E48">
              <w:rPr>
                <w:rFonts w:ascii="Arial" w:eastAsia="Times New Roman" w:hAnsi="Arial" w:cs="Arial"/>
                <w:color w:val="000000"/>
                <w:lang w:eastAsia="pt-BR"/>
              </w:rPr>
              <w:t xml:space="preserve"> Alonso Soler</w:t>
            </w:r>
          </w:p>
        </w:tc>
      </w:tr>
      <w:tr w:rsidR="00725077" w:rsidRPr="00F46BAA" w14:paraId="167507A4" w14:textId="77777777" w:rsidTr="00725077">
        <w:trPr>
          <w:trHeight w:val="300"/>
        </w:trPr>
        <w:tc>
          <w:tcPr>
            <w:tcW w:w="1417" w:type="dxa"/>
            <w:noWrap/>
            <w:vAlign w:val="bottom"/>
            <w:hideMark/>
          </w:tcPr>
          <w:p w14:paraId="58E81E58" w14:textId="3234D0F2" w:rsidR="00725077" w:rsidRPr="00F46BAA" w:rsidRDefault="00725077" w:rsidP="00725077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41E48">
              <w:rPr>
                <w:rFonts w:ascii="Arial" w:eastAsia="Times New Roman" w:hAnsi="Arial" w:cs="Arial"/>
                <w:color w:val="000000"/>
                <w:lang w:eastAsia="pt-BR"/>
              </w:rPr>
              <w:t>2º</w:t>
            </w:r>
          </w:p>
        </w:tc>
        <w:tc>
          <w:tcPr>
            <w:tcW w:w="2625" w:type="dxa"/>
            <w:noWrap/>
            <w:vAlign w:val="bottom"/>
            <w:hideMark/>
          </w:tcPr>
          <w:p w14:paraId="5BE0F520" w14:textId="5DD2883E" w:rsidR="00725077" w:rsidRPr="00F46BAA" w:rsidRDefault="00725077" w:rsidP="00725077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41E48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  <w:tc>
          <w:tcPr>
            <w:tcW w:w="3850" w:type="dxa"/>
            <w:noWrap/>
            <w:vAlign w:val="bottom"/>
            <w:hideMark/>
          </w:tcPr>
          <w:p w14:paraId="6028C0B0" w14:textId="4F041CFF" w:rsidR="00725077" w:rsidRPr="00F46BAA" w:rsidRDefault="00725077" w:rsidP="00725077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41E48">
              <w:rPr>
                <w:rFonts w:ascii="Arial" w:eastAsia="Times New Roman" w:hAnsi="Arial" w:cs="Arial"/>
                <w:color w:val="000000"/>
                <w:lang w:eastAsia="pt-BR"/>
              </w:rPr>
              <w:t xml:space="preserve">Luciano </w:t>
            </w:r>
            <w:proofErr w:type="spellStart"/>
            <w:r w:rsidRPr="00B41E48">
              <w:rPr>
                <w:rFonts w:ascii="Arial" w:eastAsia="Times New Roman" w:hAnsi="Arial" w:cs="Arial"/>
                <w:color w:val="000000"/>
                <w:lang w:eastAsia="pt-BR"/>
              </w:rPr>
              <w:t>Vanolli</w:t>
            </w:r>
            <w:proofErr w:type="spellEnd"/>
          </w:p>
        </w:tc>
      </w:tr>
      <w:tr w:rsidR="00725077" w:rsidRPr="00F46BAA" w14:paraId="14EEEE6E" w14:textId="77777777" w:rsidTr="00725077">
        <w:trPr>
          <w:trHeight w:val="300"/>
        </w:trPr>
        <w:tc>
          <w:tcPr>
            <w:tcW w:w="1417" w:type="dxa"/>
            <w:noWrap/>
            <w:vAlign w:val="bottom"/>
            <w:hideMark/>
          </w:tcPr>
          <w:p w14:paraId="22B2E10B" w14:textId="081A242F" w:rsidR="00725077" w:rsidRPr="00F46BAA" w:rsidRDefault="00725077" w:rsidP="00725077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41E48">
              <w:rPr>
                <w:rFonts w:ascii="Arial" w:eastAsia="Times New Roman" w:hAnsi="Arial" w:cs="Arial"/>
                <w:color w:val="000000"/>
                <w:lang w:eastAsia="pt-BR"/>
              </w:rPr>
              <w:t>3º</w:t>
            </w:r>
          </w:p>
        </w:tc>
        <w:tc>
          <w:tcPr>
            <w:tcW w:w="2625" w:type="dxa"/>
            <w:noWrap/>
            <w:vAlign w:val="bottom"/>
            <w:hideMark/>
          </w:tcPr>
          <w:p w14:paraId="43701AE5" w14:textId="67651CD2" w:rsidR="00725077" w:rsidRPr="00F46BAA" w:rsidRDefault="00725077" w:rsidP="00725077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41E48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  <w:tc>
          <w:tcPr>
            <w:tcW w:w="3850" w:type="dxa"/>
            <w:noWrap/>
            <w:vAlign w:val="bottom"/>
            <w:hideMark/>
          </w:tcPr>
          <w:p w14:paraId="3EC48A00" w14:textId="486BF262" w:rsidR="00725077" w:rsidRPr="00F46BAA" w:rsidRDefault="00725077" w:rsidP="00725077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B41E48">
              <w:rPr>
                <w:rFonts w:ascii="Arial" w:eastAsia="Times New Roman" w:hAnsi="Arial" w:cs="Arial"/>
                <w:color w:val="000000"/>
                <w:lang w:eastAsia="pt-BR"/>
              </w:rPr>
              <w:t>Ersitartti</w:t>
            </w:r>
            <w:proofErr w:type="spellEnd"/>
            <w:r w:rsidRPr="00B41E48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B41E48">
              <w:rPr>
                <w:rFonts w:ascii="Arial" w:eastAsia="Times New Roman" w:hAnsi="Arial" w:cs="Arial"/>
                <w:color w:val="000000"/>
                <w:lang w:eastAsia="pt-BR"/>
              </w:rPr>
              <w:t>Ener</w:t>
            </w:r>
            <w:proofErr w:type="spellEnd"/>
            <w:r w:rsidRPr="00B41E48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B41E48">
              <w:rPr>
                <w:rFonts w:ascii="Arial" w:eastAsia="Times New Roman" w:hAnsi="Arial" w:cs="Arial"/>
                <w:color w:val="000000"/>
                <w:lang w:eastAsia="pt-BR"/>
              </w:rPr>
              <w:t>Raian</w:t>
            </w:r>
            <w:proofErr w:type="spellEnd"/>
            <w:r w:rsidRPr="00B41E48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B41E48">
              <w:rPr>
                <w:rFonts w:ascii="Arial" w:eastAsia="Times New Roman" w:hAnsi="Arial" w:cs="Arial"/>
                <w:color w:val="000000"/>
                <w:lang w:eastAsia="pt-BR"/>
              </w:rPr>
              <w:t>Valerio</w:t>
            </w:r>
            <w:proofErr w:type="spellEnd"/>
          </w:p>
        </w:tc>
      </w:tr>
    </w:tbl>
    <w:p w14:paraId="7827D348" w14:textId="2B46C284" w:rsidR="00FB68DA" w:rsidRPr="00F46BAA" w:rsidRDefault="003C3CAF" w:rsidP="00710F4F">
      <w:pPr>
        <w:ind w:left="-567"/>
        <w:rPr>
          <w:rFonts w:ascii="Arial" w:hAnsi="Arial" w:cs="Arial"/>
        </w:rPr>
      </w:pPr>
      <w:r w:rsidRPr="00F46BAA">
        <w:rPr>
          <w:rFonts w:ascii="Arial" w:hAnsi="Arial" w:cs="Arial"/>
        </w:rPr>
        <w:tab/>
      </w:r>
      <w:r w:rsidRPr="00F46BAA">
        <w:rPr>
          <w:rFonts w:ascii="Arial" w:hAnsi="Arial" w:cs="Arial"/>
        </w:rPr>
        <w:tab/>
      </w:r>
    </w:p>
    <w:sectPr w:rsidR="00FB68DA" w:rsidRPr="00F46B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B672C4EA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22536"/>
    <w:rsid w:val="003C3CAF"/>
    <w:rsid w:val="00574D54"/>
    <w:rsid w:val="00710F4F"/>
    <w:rsid w:val="00725077"/>
    <w:rsid w:val="00807225"/>
    <w:rsid w:val="009D0E2E"/>
    <w:rsid w:val="00B26910"/>
    <w:rsid w:val="00F46BAA"/>
    <w:rsid w:val="00FB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RH</cp:lastModifiedBy>
  <cp:revision>7</cp:revision>
  <dcterms:created xsi:type="dcterms:W3CDTF">2022-01-04T18:04:00Z</dcterms:created>
  <dcterms:modified xsi:type="dcterms:W3CDTF">2022-10-05T14:14:00Z</dcterms:modified>
</cp:coreProperties>
</file>