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7D45A306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101A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5113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="00101A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5113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12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C7F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49291E8C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>13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511307">
        <w:rPr>
          <w:rFonts w:ascii="Arial" w:hAnsi="Arial" w:cs="Arial"/>
        </w:rPr>
        <w:t>40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C11001">
        <w:rPr>
          <w:rFonts w:ascii="Arial" w:eastAsia="Times New Roman" w:hAnsi="Arial" w:cs="Arial"/>
          <w:color w:val="000000"/>
          <w:lang w:eastAsia="pt-BR"/>
        </w:rPr>
        <w:t>BERNADETE SCHAT DOS SANTOS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7CA92A5F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1307">
        <w:rPr>
          <w:rFonts w:ascii="Arial" w:hAnsi="Arial" w:cs="Arial"/>
        </w:rPr>
        <w:t>14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511307">
        <w:rPr>
          <w:rFonts w:ascii="Arial" w:hAnsi="Arial" w:cs="Arial"/>
        </w:rPr>
        <w:t>52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C11001">
        <w:rPr>
          <w:rFonts w:ascii="Arial" w:eastAsia="Times New Roman" w:hAnsi="Arial" w:cs="Arial"/>
          <w:color w:val="000000"/>
          <w:lang w:eastAsia="pt-BR"/>
        </w:rPr>
        <w:t>DOMINGOS ALCEBIAS TILL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31560140" w14:textId="71B72A8D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1</w:t>
      </w:r>
      <w:r w:rsidR="00511307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22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C11001">
        <w:rPr>
          <w:rFonts w:ascii="Arial" w:eastAsia="Times New Roman" w:hAnsi="Arial" w:cs="Arial"/>
          <w:color w:val="000000"/>
          <w:lang w:eastAsia="pt-BR"/>
        </w:rPr>
        <w:t>HERCÍLIO SOARES</w:t>
      </w:r>
    </w:p>
    <w:p w14:paraId="4B7ABB82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3E783A1A" w14:textId="3DAECCCD" w:rsidR="008C7F65" w:rsidRDefault="008C7F65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              1</w:t>
      </w:r>
      <w:r w:rsidR="00511307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511307">
        <w:rPr>
          <w:rFonts w:ascii="Arial" w:hAnsi="Arial" w:cs="Arial"/>
        </w:rPr>
        <w:t xml:space="preserve">6 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="00C11001">
        <w:rPr>
          <w:rFonts w:ascii="Arial" w:eastAsia="Times New Roman" w:hAnsi="Arial" w:cs="Arial"/>
          <w:color w:val="000000"/>
          <w:lang w:eastAsia="pt-BR"/>
        </w:rPr>
        <w:t>SANDRA BERNADETE DESCHAMPS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4ADAD13E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1</w:t>
      </w:r>
      <w:r w:rsidR="00511307"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37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C11001">
        <w:rPr>
          <w:rFonts w:ascii="Arial" w:eastAsia="Times New Roman" w:hAnsi="Arial" w:cs="Arial"/>
          <w:color w:val="000000"/>
          <w:lang w:eastAsia="pt-BR"/>
        </w:rPr>
        <w:t>CREIO NAZARENO ARAÚJO VICTOR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1223"/>
    <w:rsid w:val="003B69F1"/>
    <w:rsid w:val="003C3CAF"/>
    <w:rsid w:val="003D6514"/>
    <w:rsid w:val="003E25D8"/>
    <w:rsid w:val="0042119C"/>
    <w:rsid w:val="004C0E94"/>
    <w:rsid w:val="004D51EC"/>
    <w:rsid w:val="00500DDE"/>
    <w:rsid w:val="00511307"/>
    <w:rsid w:val="0054369E"/>
    <w:rsid w:val="00574D54"/>
    <w:rsid w:val="00581514"/>
    <w:rsid w:val="005D5CDE"/>
    <w:rsid w:val="005F7D38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4</cp:revision>
  <dcterms:created xsi:type="dcterms:W3CDTF">2023-03-27T11:53:00Z</dcterms:created>
  <dcterms:modified xsi:type="dcterms:W3CDTF">2023-04-04T18:20:00Z</dcterms:modified>
</cp:coreProperties>
</file>